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37" w:tblpY="1128"/>
        <w:tblW w:w="9692" w:type="dxa"/>
        <w:tblLook w:val="04A0" w:firstRow="1" w:lastRow="0" w:firstColumn="1" w:lastColumn="0" w:noHBand="0" w:noVBand="1"/>
      </w:tblPr>
      <w:tblGrid>
        <w:gridCol w:w="976"/>
        <w:gridCol w:w="6608"/>
        <w:gridCol w:w="1264"/>
        <w:gridCol w:w="844"/>
      </w:tblGrid>
      <w:tr w:rsidR="00B42D8E" w:rsidTr="00B42D8E">
        <w:tc>
          <w:tcPr>
            <w:tcW w:w="976" w:type="dxa"/>
          </w:tcPr>
          <w:p w:rsidR="00B42D8E" w:rsidRDefault="00B42D8E" w:rsidP="00B42D8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08" w:type="dxa"/>
          </w:tcPr>
          <w:p w:rsidR="00B42D8E" w:rsidRDefault="00B42D8E" w:rsidP="00B42D8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26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</w:tr>
      <w:tr w:rsidR="00B42D8E" w:rsidTr="00B42D8E">
        <w:tc>
          <w:tcPr>
            <w:tcW w:w="976" w:type="dxa"/>
          </w:tcPr>
          <w:p w:rsidR="00B42D8E" w:rsidRDefault="00B42D8E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B42D8E" w:rsidRPr="00004413" w:rsidRDefault="00AF00B5" w:rsidP="00004413">
            <w:r w:rsidRPr="00AF00B5">
              <w:rPr>
                <w:rFonts w:ascii="Arial" w:hAnsi="Arial" w:cs="Arial"/>
                <w:sz w:val="20"/>
                <w:szCs w:val="20"/>
              </w:rPr>
              <w:t xml:space="preserve">ŁOŻYSKO WALCOWE JEDNORZĘDOWE </w:t>
            </w:r>
            <w:r w:rsidR="00004413">
              <w:t>NU 2238 ECML</w:t>
            </w:r>
            <w:bookmarkStart w:id="0" w:name="_GoBack"/>
            <w:bookmarkEnd w:id="0"/>
          </w:p>
        </w:tc>
        <w:tc>
          <w:tcPr>
            <w:tcW w:w="1264" w:type="dxa"/>
          </w:tcPr>
          <w:p w:rsidR="00B42D8E" w:rsidRDefault="00AF00B5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322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B42D8E" w:rsidTr="00B42D8E">
        <w:tc>
          <w:tcPr>
            <w:tcW w:w="976" w:type="dxa"/>
          </w:tcPr>
          <w:p w:rsidR="00B42D8E" w:rsidRDefault="00B42D8E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B42D8E" w:rsidRPr="00B42D8E" w:rsidRDefault="00AF00B5" w:rsidP="00B42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00B5">
              <w:rPr>
                <w:rFonts w:ascii="Arial" w:hAnsi="Arial" w:cs="Arial"/>
                <w:color w:val="000000"/>
                <w:sz w:val="20"/>
                <w:szCs w:val="20"/>
              </w:rPr>
              <w:t>ŁOŻYSKO WALCOWE JEDNORZĘDOWE NU 2232ECML</w:t>
            </w:r>
          </w:p>
        </w:tc>
        <w:tc>
          <w:tcPr>
            <w:tcW w:w="1264" w:type="dxa"/>
          </w:tcPr>
          <w:p w:rsidR="00B42D8E" w:rsidRDefault="00AF00B5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B42D8E" w:rsidTr="00B42D8E">
        <w:tc>
          <w:tcPr>
            <w:tcW w:w="976" w:type="dxa"/>
          </w:tcPr>
          <w:p w:rsidR="00B42D8E" w:rsidRDefault="00B42D8E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B42D8E" w:rsidRPr="00B42D8E" w:rsidRDefault="00AF00B5" w:rsidP="00B42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00B5">
              <w:rPr>
                <w:rFonts w:ascii="Arial" w:hAnsi="Arial" w:cs="Arial"/>
                <w:color w:val="000000"/>
                <w:sz w:val="20"/>
                <w:szCs w:val="20"/>
              </w:rPr>
              <w:t>ŁOŻYSKO QJ 332 N2MA</w:t>
            </w:r>
          </w:p>
        </w:tc>
        <w:tc>
          <w:tcPr>
            <w:tcW w:w="1264" w:type="dxa"/>
          </w:tcPr>
          <w:p w:rsidR="00B42D8E" w:rsidRDefault="00AF00B5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AF00B5" w:rsidTr="00B42D8E">
        <w:tc>
          <w:tcPr>
            <w:tcW w:w="976" w:type="dxa"/>
          </w:tcPr>
          <w:p w:rsidR="00AF00B5" w:rsidRDefault="00AF00B5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AF00B5" w:rsidRPr="00B42D8E" w:rsidRDefault="00AF00B5" w:rsidP="00B42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00B5">
              <w:rPr>
                <w:rFonts w:ascii="Arial" w:hAnsi="Arial" w:cs="Arial"/>
                <w:color w:val="000000"/>
                <w:sz w:val="20"/>
                <w:szCs w:val="20"/>
              </w:rPr>
              <w:t>ŁOŻYSKO QJ 315 N2 MA</w:t>
            </w:r>
          </w:p>
        </w:tc>
        <w:tc>
          <w:tcPr>
            <w:tcW w:w="1264" w:type="dxa"/>
          </w:tcPr>
          <w:p w:rsidR="00AF00B5" w:rsidRDefault="00AF00B5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AF00B5" w:rsidRPr="0026582C" w:rsidRDefault="00AF00B5" w:rsidP="00B42D8E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AF00B5" w:rsidTr="00B42D8E">
        <w:tc>
          <w:tcPr>
            <w:tcW w:w="976" w:type="dxa"/>
          </w:tcPr>
          <w:p w:rsidR="00AF00B5" w:rsidRDefault="00AF00B5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AF00B5" w:rsidRPr="00B42D8E" w:rsidRDefault="00AF00B5" w:rsidP="00B42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00B5">
              <w:rPr>
                <w:rFonts w:ascii="Arial" w:hAnsi="Arial" w:cs="Arial"/>
                <w:color w:val="000000"/>
                <w:sz w:val="20"/>
                <w:szCs w:val="20"/>
              </w:rPr>
              <w:t>ŁOŻYSKO WAŁECZKOWE NU 315 ECJ</w:t>
            </w:r>
          </w:p>
        </w:tc>
        <w:tc>
          <w:tcPr>
            <w:tcW w:w="1264" w:type="dxa"/>
          </w:tcPr>
          <w:p w:rsidR="00AF00B5" w:rsidRDefault="00AF00B5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4" w:type="dxa"/>
          </w:tcPr>
          <w:p w:rsidR="00AF00B5" w:rsidRPr="0026582C" w:rsidRDefault="00AF00B5" w:rsidP="00B42D8E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AF00B5" w:rsidTr="00B42D8E">
        <w:tc>
          <w:tcPr>
            <w:tcW w:w="976" w:type="dxa"/>
          </w:tcPr>
          <w:p w:rsidR="00AF00B5" w:rsidRDefault="00AF00B5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AF00B5" w:rsidRPr="00B42D8E" w:rsidRDefault="00AF00B5" w:rsidP="00B42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00B5">
              <w:rPr>
                <w:rFonts w:ascii="Arial" w:hAnsi="Arial" w:cs="Arial"/>
                <w:color w:val="000000"/>
                <w:sz w:val="20"/>
                <w:szCs w:val="20"/>
              </w:rPr>
              <w:t>ŁOŻYSKO 22315 E</w:t>
            </w:r>
          </w:p>
        </w:tc>
        <w:tc>
          <w:tcPr>
            <w:tcW w:w="1264" w:type="dxa"/>
          </w:tcPr>
          <w:p w:rsidR="00AF00B5" w:rsidRDefault="00AF00B5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:rsidR="00AF00B5" w:rsidRPr="0026582C" w:rsidRDefault="00AF00B5" w:rsidP="00B42D8E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B42D8E" w:rsidTr="00B42D8E">
        <w:tc>
          <w:tcPr>
            <w:tcW w:w="976" w:type="dxa"/>
          </w:tcPr>
          <w:p w:rsidR="00B42D8E" w:rsidRDefault="00B42D8E" w:rsidP="00B42D8E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8" w:type="dxa"/>
          </w:tcPr>
          <w:p w:rsidR="00B42D8E" w:rsidRPr="00B42D8E" w:rsidRDefault="00AF00B5" w:rsidP="00B42D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00B5">
              <w:rPr>
                <w:rFonts w:ascii="Arial" w:hAnsi="Arial" w:cs="Arial"/>
                <w:color w:val="000000"/>
                <w:sz w:val="20"/>
                <w:szCs w:val="20"/>
              </w:rPr>
              <w:t>ŁOŻYSKO NU 2308 ECJ</w:t>
            </w:r>
          </w:p>
        </w:tc>
        <w:tc>
          <w:tcPr>
            <w:tcW w:w="1264" w:type="dxa"/>
          </w:tcPr>
          <w:p w:rsidR="00B42D8E" w:rsidRDefault="00AF00B5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:rsidR="00B42D8E" w:rsidRDefault="00B42D8E" w:rsidP="00B42D8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8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</w:tbl>
    <w:p w:rsidR="00B42D8E" w:rsidRDefault="00B42D8E"/>
    <w:p w:rsidR="001D17E0" w:rsidRPr="00B42D8E" w:rsidRDefault="00B42D8E">
      <w:pPr>
        <w:rPr>
          <w:rFonts w:ascii="Arial" w:hAnsi="Arial" w:cs="Arial"/>
          <w:sz w:val="28"/>
          <w:szCs w:val="28"/>
        </w:rPr>
      </w:pPr>
      <w:r w:rsidRPr="00B42D8E">
        <w:rPr>
          <w:rFonts w:ascii="Arial" w:hAnsi="Arial" w:cs="Arial"/>
          <w:sz w:val="28"/>
          <w:szCs w:val="28"/>
        </w:rPr>
        <w:t xml:space="preserve">  </w:t>
      </w:r>
      <w:r w:rsidR="00AF00B5">
        <w:rPr>
          <w:rFonts w:ascii="Arial" w:hAnsi="Arial" w:cs="Arial"/>
          <w:sz w:val="28"/>
          <w:szCs w:val="28"/>
        </w:rPr>
        <w:t xml:space="preserve">                      Wykaz łożysk</w:t>
      </w:r>
    </w:p>
    <w:sectPr w:rsidR="001D17E0" w:rsidRPr="00B4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04413"/>
    <w:rsid w:val="00066DE1"/>
    <w:rsid w:val="0008519C"/>
    <w:rsid w:val="001D17E0"/>
    <w:rsid w:val="00352000"/>
    <w:rsid w:val="00392A25"/>
    <w:rsid w:val="00476521"/>
    <w:rsid w:val="00683417"/>
    <w:rsid w:val="006A66E8"/>
    <w:rsid w:val="006D4049"/>
    <w:rsid w:val="008C1A3F"/>
    <w:rsid w:val="009214F2"/>
    <w:rsid w:val="00A96C37"/>
    <w:rsid w:val="00AC1A60"/>
    <w:rsid w:val="00AF00B5"/>
    <w:rsid w:val="00B42D8E"/>
    <w:rsid w:val="00BE12BE"/>
    <w:rsid w:val="00CA4D7B"/>
    <w:rsid w:val="00D6449F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2018-10-17T08:42:00Z</dcterms:created>
  <dcterms:modified xsi:type="dcterms:W3CDTF">2018-10-17T08:42:00Z</dcterms:modified>
</cp:coreProperties>
</file>